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73ED" w14:textId="560F913C" w:rsidR="000C45B8" w:rsidRDefault="00615AB5" w:rsidP="00615AB5">
      <w:pPr>
        <w:pStyle w:val="NoSpacing"/>
        <w:jc w:val="center"/>
        <w:rPr>
          <w:b/>
          <w:bCs/>
        </w:rPr>
      </w:pPr>
      <w:r>
        <w:rPr>
          <w:b/>
          <w:bCs/>
        </w:rPr>
        <w:t xml:space="preserve">MINUTES </w:t>
      </w:r>
      <w:r w:rsidR="0060140E">
        <w:rPr>
          <w:b/>
          <w:bCs/>
        </w:rPr>
        <w:t>OF FRIENDS OF THE MONROE TOWNSHIP PUBLIC LIBRARY</w:t>
      </w:r>
    </w:p>
    <w:p w14:paraId="72CACA47" w14:textId="58071C70" w:rsidR="0060140E" w:rsidRDefault="0060140E" w:rsidP="00615AB5">
      <w:pPr>
        <w:pStyle w:val="NoSpacing"/>
        <w:jc w:val="center"/>
        <w:rPr>
          <w:b/>
          <w:bCs/>
        </w:rPr>
      </w:pPr>
      <w:r>
        <w:rPr>
          <w:b/>
          <w:bCs/>
        </w:rPr>
        <w:t>MAY 2026</w:t>
      </w:r>
    </w:p>
    <w:p w14:paraId="1B6B8BA4" w14:textId="77777777" w:rsidR="0060140E" w:rsidRDefault="0060140E" w:rsidP="00615AB5">
      <w:pPr>
        <w:pStyle w:val="NoSpacing"/>
        <w:jc w:val="center"/>
        <w:rPr>
          <w:b/>
          <w:bCs/>
        </w:rPr>
      </w:pPr>
    </w:p>
    <w:p w14:paraId="24801E3F" w14:textId="77777777" w:rsidR="0060140E" w:rsidRDefault="0060140E" w:rsidP="0060140E">
      <w:pPr>
        <w:pStyle w:val="NoSpacing"/>
      </w:pPr>
    </w:p>
    <w:p w14:paraId="61CA4370" w14:textId="35333EB0" w:rsidR="0060140E" w:rsidRDefault="0060140E" w:rsidP="0060140E">
      <w:pPr>
        <w:pStyle w:val="NoSpacing"/>
      </w:pPr>
      <w:r>
        <w:t>Meeting was called to order by Treasurer, Bonnie Kahlbom at 2:27PM on May 4, 2026.</w:t>
      </w:r>
    </w:p>
    <w:p w14:paraId="26FBE5CD" w14:textId="77777777" w:rsidR="0060140E" w:rsidRDefault="0060140E" w:rsidP="0060140E">
      <w:pPr>
        <w:pStyle w:val="NoSpacing"/>
      </w:pPr>
    </w:p>
    <w:p w14:paraId="6090444F" w14:textId="2BEAC8FD" w:rsidR="0060140E" w:rsidRDefault="0060140E" w:rsidP="0060140E">
      <w:pPr>
        <w:pStyle w:val="NoSpacing"/>
      </w:pPr>
      <w:r>
        <w:t xml:space="preserve">Present were: Bonnie Kalhbom, Melissa Sundmaker, Suzanne King, Anita Bullock, Allison Minch, Janet Mead, </w:t>
      </w:r>
      <w:r w:rsidR="00D95424">
        <w:t>Chris DiFazio, Kathy Duffy, Karen Slade and Barbara Rosenberger.</w:t>
      </w:r>
    </w:p>
    <w:p w14:paraId="0BF9340A" w14:textId="77777777" w:rsidR="00D95424" w:rsidRDefault="00D95424" w:rsidP="0060140E">
      <w:pPr>
        <w:pStyle w:val="NoSpacing"/>
      </w:pPr>
    </w:p>
    <w:p w14:paraId="3C3A97EB" w14:textId="3ACB75BB" w:rsidR="00D95424" w:rsidRDefault="00D95424" w:rsidP="0060140E">
      <w:pPr>
        <w:pStyle w:val="NoSpacing"/>
      </w:pPr>
      <w:r>
        <w:t>All saluted the flag.</w:t>
      </w:r>
    </w:p>
    <w:p w14:paraId="350C544B" w14:textId="77777777" w:rsidR="00D95424" w:rsidRDefault="00D95424" w:rsidP="0060140E">
      <w:pPr>
        <w:pStyle w:val="NoSpacing"/>
      </w:pPr>
    </w:p>
    <w:p w14:paraId="6EA25E10" w14:textId="10233321" w:rsidR="00D95424" w:rsidRDefault="00D95424" w:rsidP="0060140E">
      <w:pPr>
        <w:pStyle w:val="NoSpacing"/>
      </w:pPr>
      <w:r>
        <w:t>Minutes of the April meeting were distributed.  Motion to accept the minutes was made by Kathy Duffy, seconded by Karen Slade.  All voted in favor.</w:t>
      </w:r>
    </w:p>
    <w:p w14:paraId="47EA5963" w14:textId="77777777" w:rsidR="00D95424" w:rsidRDefault="00D95424" w:rsidP="0060140E">
      <w:pPr>
        <w:pStyle w:val="NoSpacing"/>
      </w:pPr>
    </w:p>
    <w:p w14:paraId="74D1A302" w14:textId="2E9FC902" w:rsidR="00D95424" w:rsidRDefault="00D95424" w:rsidP="0060140E">
      <w:pPr>
        <w:pStyle w:val="NoSpacing"/>
      </w:pPr>
      <w:r>
        <w:t xml:space="preserve">Treasurers Report – Bonnie </w:t>
      </w:r>
      <w:proofErr w:type="spellStart"/>
      <w:r>
        <w:t>Kalhbom</w:t>
      </w:r>
      <w:proofErr w:type="spellEnd"/>
      <w:r>
        <w:t xml:space="preserve"> reported a beginning balance of $1,435.45 </w:t>
      </w:r>
      <w:r w:rsidR="003B22A6">
        <w:t>with income of $1,772.50 giving an ending balance of $3,207.95.  Motion to accept the treasurers report was made by Allison Munch, seconded by Janet Mead.  All voted in favor.</w:t>
      </w:r>
    </w:p>
    <w:p w14:paraId="6A47E3CA" w14:textId="77777777" w:rsidR="003B22A6" w:rsidRDefault="003B22A6" w:rsidP="0060140E">
      <w:pPr>
        <w:pStyle w:val="NoSpacing"/>
      </w:pPr>
    </w:p>
    <w:p w14:paraId="440E271C" w14:textId="40D98B1F" w:rsidR="003B22A6" w:rsidRDefault="003249D5" w:rsidP="0060140E">
      <w:pPr>
        <w:pStyle w:val="NoSpacing"/>
      </w:pPr>
      <w:r>
        <w:t xml:space="preserve">Old Business </w:t>
      </w:r>
      <w:r w:rsidR="00F4678D">
        <w:t>–</w:t>
      </w:r>
      <w:r>
        <w:t xml:space="preserve"> </w:t>
      </w:r>
      <w:r w:rsidR="00F4678D">
        <w:t xml:space="preserve">Melissa </w:t>
      </w:r>
      <w:proofErr w:type="spellStart"/>
      <w:r w:rsidR="00F4678D">
        <w:t>Sundmaker</w:t>
      </w:r>
      <w:proofErr w:type="spellEnd"/>
      <w:r w:rsidR="00F4678D">
        <w:t xml:space="preserve"> moved the portable wall in the back of room C to make more room for book sorting.</w:t>
      </w:r>
    </w:p>
    <w:p w14:paraId="3457D64A" w14:textId="77777777" w:rsidR="00F4678D" w:rsidRDefault="00F4678D" w:rsidP="0060140E">
      <w:pPr>
        <w:pStyle w:val="NoSpacing"/>
      </w:pPr>
    </w:p>
    <w:p w14:paraId="1D80D498" w14:textId="5C571F61" w:rsidR="00F4678D" w:rsidRDefault="00F4678D" w:rsidP="0060140E">
      <w:pPr>
        <w:pStyle w:val="NoSpacing"/>
      </w:pPr>
      <w:r>
        <w:t>New Business – Melissa Sundmak</w:t>
      </w:r>
      <w:proofErr w:type="spellStart"/>
      <w:r>
        <w:t>er</w:t>
      </w:r>
      <w:proofErr w:type="spellEnd"/>
      <w:r>
        <w:t xml:space="preserve"> reported that we need</w:t>
      </w:r>
      <w:r w:rsidR="0003343F">
        <w:t xml:space="preserve"> two</w:t>
      </w:r>
      <w:r>
        <w:t xml:space="preserve"> </w:t>
      </w:r>
      <w:r w:rsidR="0003343F">
        <w:t>meta</w:t>
      </w:r>
      <w:r>
        <w:t>l shelves for the storage room to replace the plastic racks as the plastic racks will be moved to the outside of the storage room.  Motion was made by Kathy</w:t>
      </w:r>
      <w:r w:rsidR="0003343F">
        <w:t xml:space="preserve"> Duffy to purchase the metal shelves, seconded by Allison Munch.  All voted in favor.  </w:t>
      </w:r>
    </w:p>
    <w:p w14:paraId="15D8308D" w14:textId="580ED900" w:rsidR="0003343F" w:rsidRDefault="0003343F" w:rsidP="0060140E">
      <w:pPr>
        <w:pStyle w:val="NoSpacing"/>
      </w:pPr>
      <w:r>
        <w:t xml:space="preserve">Sharon Robinson has resigned as President </w:t>
      </w:r>
      <w:r w:rsidR="002E476A">
        <w:t>of Friends of the Monroe Township Public Library.  Melissa Sundmaker stated that she would be willing to serve in the capacity of President.  Motion to nominate Melissa Sundmaker as the new President of the Friends of the Monroe Township Public Library</w:t>
      </w:r>
      <w:r w:rsidR="00D5054E">
        <w:t xml:space="preserve"> was made by Bonnie Kahlbom, seconded by Janet Mead.  All voted in favor.  </w:t>
      </w:r>
    </w:p>
    <w:p w14:paraId="3EB8F138" w14:textId="77777777" w:rsidR="00EB6C20" w:rsidRDefault="00D5054E" w:rsidP="0060140E">
      <w:pPr>
        <w:pStyle w:val="NoSpacing"/>
      </w:pPr>
      <w:r>
        <w:t>Janet Mead reported that the Friends has received a grant of $200.00 from the Gloucester County Gardeners Association which will be utilized to buy materials for the children’s garden located at the rear of the library.</w:t>
      </w:r>
      <w:r w:rsidR="00EB6C20">
        <w:t xml:space="preserve">  Janet further reported that a number of children have already come out to help with the garden i.e. Williamstown Organic Community Garden, Junior Gardeners Club.  Proceeds from the grant will be used to cover cost of tools and trellises.  </w:t>
      </w:r>
    </w:p>
    <w:p w14:paraId="5E3B4913" w14:textId="39D4184B" w:rsidR="003A5FD0" w:rsidRDefault="00EB6C20" w:rsidP="0060140E">
      <w:pPr>
        <w:pStyle w:val="NoSpacing"/>
      </w:pPr>
      <w:r>
        <w:t xml:space="preserve">Melissa Sundmaker </w:t>
      </w:r>
      <w:r w:rsidR="00F33167">
        <w:t>floated some ideas as funds raisers i.e. have a flea market and/or craft fair inside possibly this coming August; check into grants that are available through Clean Communit</w:t>
      </w:r>
      <w:r w:rsidR="003A5FD0">
        <w:t>y</w:t>
      </w:r>
      <w:r w:rsidR="00F33167">
        <w:t>.  Motion was made to form committee to look into such grants</w:t>
      </w:r>
      <w:r w:rsidR="003A5FD0">
        <w:t>/ideas</w:t>
      </w:r>
      <w:r w:rsidR="00F33167">
        <w:t xml:space="preserve"> was made by Barbara Rosenberger, seconded by Kathy Duffy.  </w:t>
      </w:r>
      <w:r>
        <w:t xml:space="preserve"> </w:t>
      </w:r>
      <w:r w:rsidR="00F33167">
        <w:t>All voted in favor.</w:t>
      </w:r>
      <w:r w:rsidR="003A5FD0">
        <w:t xml:space="preserve">  </w:t>
      </w:r>
    </w:p>
    <w:p w14:paraId="7FFBE030" w14:textId="77777777" w:rsidR="003A5FD0" w:rsidRDefault="003A5FD0" w:rsidP="0060140E">
      <w:pPr>
        <w:pStyle w:val="NoSpacing"/>
      </w:pPr>
    </w:p>
    <w:p w14:paraId="5A4CA45C" w14:textId="34EC0089" w:rsidR="00D5054E" w:rsidRDefault="003A5FD0" w:rsidP="0060140E">
      <w:pPr>
        <w:pStyle w:val="NoSpacing"/>
      </w:pPr>
      <w:r>
        <w:t>There being no further business, meeting was adjourned at 3:39PM.  Motion to accept by Janet Mead, seconded by Allison Munch.  All voted in favor.</w:t>
      </w:r>
    </w:p>
    <w:p w14:paraId="31083119" w14:textId="77777777" w:rsidR="003A5FD0" w:rsidRDefault="003A5FD0" w:rsidP="0060140E">
      <w:pPr>
        <w:pStyle w:val="NoSpacing"/>
      </w:pPr>
    </w:p>
    <w:p w14:paraId="01883EBB" w14:textId="2331E70C" w:rsidR="003A5FD0" w:rsidRDefault="003A5FD0" w:rsidP="003A5FD0">
      <w:pPr>
        <w:pStyle w:val="NoSpacing"/>
        <w:jc w:val="center"/>
        <w:rPr>
          <w:b/>
          <w:bCs/>
        </w:rPr>
      </w:pPr>
      <w:r>
        <w:rPr>
          <w:b/>
          <w:bCs/>
        </w:rPr>
        <w:lastRenderedPageBreak/>
        <w:t>NEXT MEETING JUNE 1, 2026 AT 2:30PM</w:t>
      </w:r>
    </w:p>
    <w:p w14:paraId="34AC125A" w14:textId="77777777" w:rsidR="003A5FD0" w:rsidRDefault="003A5FD0" w:rsidP="003A5FD0">
      <w:pPr>
        <w:pStyle w:val="NoSpacing"/>
        <w:jc w:val="center"/>
        <w:rPr>
          <w:b/>
          <w:bCs/>
        </w:rPr>
      </w:pPr>
    </w:p>
    <w:p w14:paraId="2D81C8F6" w14:textId="77777777" w:rsidR="003A5FD0" w:rsidRDefault="003A5FD0" w:rsidP="003A5FD0">
      <w:pPr>
        <w:pStyle w:val="NoSpacing"/>
      </w:pPr>
    </w:p>
    <w:p w14:paraId="202A0DF2" w14:textId="10F4B5F4" w:rsidR="003A5FD0" w:rsidRDefault="003A5FD0" w:rsidP="003A5FD0">
      <w:pPr>
        <w:pStyle w:val="NoSpacing"/>
      </w:pPr>
      <w:r>
        <w:t>Respectfully submitted,</w:t>
      </w:r>
    </w:p>
    <w:p w14:paraId="54391A62" w14:textId="36093612" w:rsidR="003A5FD0" w:rsidRDefault="003A5FD0" w:rsidP="003A5FD0">
      <w:pPr>
        <w:pStyle w:val="NoSpacing"/>
      </w:pPr>
      <w:r>
        <w:t>Suzanne King</w:t>
      </w:r>
    </w:p>
    <w:p w14:paraId="3F5E228B" w14:textId="507492D5" w:rsidR="003A5FD0" w:rsidRPr="003A5FD0" w:rsidRDefault="003A5FD0" w:rsidP="003A5FD0">
      <w:pPr>
        <w:pStyle w:val="NoSpacing"/>
      </w:pPr>
      <w:r>
        <w:t>Secretary</w:t>
      </w:r>
    </w:p>
    <w:sectPr w:rsidR="003A5FD0" w:rsidRPr="003A5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B5"/>
    <w:rsid w:val="0003343F"/>
    <w:rsid w:val="000C45B8"/>
    <w:rsid w:val="00175CE1"/>
    <w:rsid w:val="002E476A"/>
    <w:rsid w:val="003249D5"/>
    <w:rsid w:val="003A5FD0"/>
    <w:rsid w:val="003B22A6"/>
    <w:rsid w:val="004F3DA0"/>
    <w:rsid w:val="0060140E"/>
    <w:rsid w:val="00615AB5"/>
    <w:rsid w:val="00890383"/>
    <w:rsid w:val="00B4000D"/>
    <w:rsid w:val="00D5054E"/>
    <w:rsid w:val="00D95424"/>
    <w:rsid w:val="00EB6C20"/>
    <w:rsid w:val="00F33167"/>
    <w:rsid w:val="00F46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2C29"/>
  <w15:chartTrackingRefBased/>
  <w15:docId w15:val="{ACDAE1C2-2FDB-4EB9-B52B-8B11B35D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A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A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A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A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A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A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A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A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A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A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A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AB5"/>
    <w:rPr>
      <w:rFonts w:eastAsiaTheme="majorEastAsia" w:cstheme="majorBidi"/>
      <w:color w:val="272727" w:themeColor="text1" w:themeTint="D8"/>
    </w:rPr>
  </w:style>
  <w:style w:type="paragraph" w:styleId="Title">
    <w:name w:val="Title"/>
    <w:basedOn w:val="Normal"/>
    <w:next w:val="Normal"/>
    <w:link w:val="TitleChar"/>
    <w:uiPriority w:val="10"/>
    <w:qFormat/>
    <w:rsid w:val="00615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AB5"/>
    <w:pPr>
      <w:spacing w:before="160"/>
      <w:jc w:val="center"/>
    </w:pPr>
    <w:rPr>
      <w:i/>
      <w:iCs/>
      <w:color w:val="404040" w:themeColor="text1" w:themeTint="BF"/>
    </w:rPr>
  </w:style>
  <w:style w:type="character" w:customStyle="1" w:styleId="QuoteChar">
    <w:name w:val="Quote Char"/>
    <w:basedOn w:val="DefaultParagraphFont"/>
    <w:link w:val="Quote"/>
    <w:uiPriority w:val="29"/>
    <w:rsid w:val="00615AB5"/>
    <w:rPr>
      <w:i/>
      <w:iCs/>
      <w:color w:val="404040" w:themeColor="text1" w:themeTint="BF"/>
    </w:rPr>
  </w:style>
  <w:style w:type="paragraph" w:styleId="ListParagraph">
    <w:name w:val="List Paragraph"/>
    <w:basedOn w:val="Normal"/>
    <w:uiPriority w:val="34"/>
    <w:qFormat/>
    <w:rsid w:val="00615AB5"/>
    <w:pPr>
      <w:ind w:left="720"/>
      <w:contextualSpacing/>
    </w:pPr>
  </w:style>
  <w:style w:type="character" w:styleId="IntenseEmphasis">
    <w:name w:val="Intense Emphasis"/>
    <w:basedOn w:val="DefaultParagraphFont"/>
    <w:uiPriority w:val="21"/>
    <w:qFormat/>
    <w:rsid w:val="00615AB5"/>
    <w:rPr>
      <w:i/>
      <w:iCs/>
      <w:color w:val="0F4761" w:themeColor="accent1" w:themeShade="BF"/>
    </w:rPr>
  </w:style>
  <w:style w:type="paragraph" w:styleId="IntenseQuote">
    <w:name w:val="Intense Quote"/>
    <w:basedOn w:val="Normal"/>
    <w:next w:val="Normal"/>
    <w:link w:val="IntenseQuoteChar"/>
    <w:uiPriority w:val="30"/>
    <w:qFormat/>
    <w:rsid w:val="00615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AB5"/>
    <w:rPr>
      <w:i/>
      <w:iCs/>
      <w:color w:val="0F4761" w:themeColor="accent1" w:themeShade="BF"/>
    </w:rPr>
  </w:style>
  <w:style w:type="character" w:styleId="IntenseReference">
    <w:name w:val="Intense Reference"/>
    <w:basedOn w:val="DefaultParagraphFont"/>
    <w:uiPriority w:val="32"/>
    <w:qFormat/>
    <w:rsid w:val="00615AB5"/>
    <w:rPr>
      <w:b/>
      <w:bCs/>
      <w:smallCaps/>
      <w:color w:val="0F4761" w:themeColor="accent1" w:themeShade="BF"/>
      <w:spacing w:val="5"/>
    </w:rPr>
  </w:style>
  <w:style w:type="paragraph" w:styleId="NoSpacing">
    <w:name w:val="No Spacing"/>
    <w:uiPriority w:val="1"/>
    <w:qFormat/>
    <w:rsid w:val="00615A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King</dc:creator>
  <cp:keywords/>
  <dc:description/>
  <cp:lastModifiedBy>Suzanne King</cp:lastModifiedBy>
  <cp:revision>1</cp:revision>
  <dcterms:created xsi:type="dcterms:W3CDTF">2026-05-23T15:25:00Z</dcterms:created>
  <dcterms:modified xsi:type="dcterms:W3CDTF">2026-05-23T17:37:00Z</dcterms:modified>
</cp:coreProperties>
</file>